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2987" w14:textId="7F8F7733" w:rsidR="001C3E9C" w:rsidRDefault="001C3E9C" w:rsidP="001C3E9C">
      <w:r>
        <w:t>T&amp;P Meeting Notes May 3, 2021</w:t>
      </w:r>
    </w:p>
    <w:p w14:paraId="7156EDE4" w14:textId="77777777" w:rsidR="001C3E9C" w:rsidRDefault="001C3E9C" w:rsidP="001C3E9C"/>
    <w:p w14:paraId="2EF13978" w14:textId="77777777" w:rsidR="001C3E9C" w:rsidRDefault="001C3E9C" w:rsidP="001C3E9C">
      <w:r>
        <w:t xml:space="preserve">Attendees: </w:t>
      </w:r>
    </w:p>
    <w:p w14:paraId="77366AF6" w14:textId="19380D01" w:rsidR="001C3E9C" w:rsidRDefault="001C3E9C" w:rsidP="001C3E9C">
      <w:r>
        <w:t xml:space="preserve">Scott </w:t>
      </w:r>
      <w:r w:rsidRPr="00515ACC">
        <w:t xml:space="preserve">Barker, </w:t>
      </w:r>
      <w:r>
        <w:t xml:space="preserve">Mark Stanis, Bill Palmer, Minette </w:t>
      </w:r>
      <w:r w:rsidRPr="00515ACC">
        <w:t xml:space="preserve">Stroud, </w:t>
      </w:r>
      <w:r>
        <w:t xml:space="preserve">Stuart Foster, Carey Drayton, Trish Romer, </w:t>
      </w:r>
      <w:r w:rsidR="002E5767">
        <w:t xml:space="preserve">Emily </w:t>
      </w:r>
      <w:proofErr w:type="spellStart"/>
      <w:r w:rsidR="002E5767">
        <w:t>Bagdasrian</w:t>
      </w:r>
      <w:proofErr w:type="spellEnd"/>
      <w:r w:rsidR="00431DFD">
        <w:t>, Andy Mansfield</w:t>
      </w:r>
    </w:p>
    <w:p w14:paraId="7DB24C4F" w14:textId="398B0A95" w:rsidR="001C3E9C" w:rsidRPr="00431DFD" w:rsidRDefault="001C3E9C" w:rsidP="001C3E9C">
      <w:r>
        <w:br/>
        <w:t xml:space="preserve">Guests: </w:t>
      </w:r>
      <w:r w:rsidR="00431DFD" w:rsidRPr="00431DFD">
        <w:t>Allison Day</w:t>
      </w:r>
      <w:r w:rsidRPr="00431DFD">
        <w:t xml:space="preserve">, Kendall Howell </w:t>
      </w:r>
    </w:p>
    <w:p w14:paraId="3C267719" w14:textId="77777777" w:rsidR="001C3E9C" w:rsidRDefault="001C3E9C" w:rsidP="001C3E9C"/>
    <w:p w14:paraId="2AB3D26D" w14:textId="4A77236A" w:rsidR="001C3E9C" w:rsidRDefault="001C3E9C" w:rsidP="001C3E9C">
      <w:r>
        <w:t>Questions/Comments about the Read-Ahead</w:t>
      </w:r>
    </w:p>
    <w:p w14:paraId="57966C37" w14:textId="40C26846" w:rsidR="002E5767" w:rsidRDefault="002E5767" w:rsidP="001C3E9C"/>
    <w:p w14:paraId="28AE874F" w14:textId="593A4731" w:rsidR="002E5767" w:rsidRDefault="002E5767" w:rsidP="002E5767">
      <w:pPr>
        <w:pStyle w:val="ListParagraph"/>
        <w:numPr>
          <w:ilvl w:val="0"/>
          <w:numId w:val="1"/>
        </w:numPr>
      </w:pPr>
      <w:r>
        <w:t xml:space="preserve">Millmont </w:t>
      </w:r>
      <w:r w:rsidR="00B142CF">
        <w:t>Replacement Project</w:t>
      </w:r>
      <w:r w:rsidR="00FA7BFE">
        <w:t>:</w:t>
      </w:r>
    </w:p>
    <w:p w14:paraId="7D272DA7" w14:textId="09BBFD3D" w:rsidR="002E5767" w:rsidRDefault="00B142CF" w:rsidP="002E5767">
      <w:pPr>
        <w:pStyle w:val="ListParagraph"/>
        <w:numPr>
          <w:ilvl w:val="1"/>
          <w:numId w:val="1"/>
        </w:numPr>
      </w:pPr>
      <w:r>
        <w:t>N</w:t>
      </w:r>
      <w:r w:rsidR="002E5767">
        <w:t>o next steps identified</w:t>
      </w:r>
      <w:r>
        <w:t xml:space="preserve"> for replacement project. T</w:t>
      </w:r>
      <w:r w:rsidR="002E5767">
        <w:t>entatively planning existing facility retrofit</w:t>
      </w:r>
      <w:r>
        <w:t>s</w:t>
      </w:r>
      <w:r w:rsidR="002E5767">
        <w:t xml:space="preserve"> to meet next </w:t>
      </w:r>
      <w:proofErr w:type="gramStart"/>
      <w:r w:rsidR="002E5767">
        <w:t>5-10 year</w:t>
      </w:r>
      <w:proofErr w:type="gramEnd"/>
      <w:r w:rsidR="002E5767">
        <w:t xml:space="preserve"> needs</w:t>
      </w:r>
      <w:r>
        <w:t>.</w:t>
      </w:r>
    </w:p>
    <w:p w14:paraId="4AEB7438" w14:textId="6477B63B" w:rsidR="002E5767" w:rsidRDefault="002E5767" w:rsidP="002E5767">
      <w:pPr>
        <w:pStyle w:val="ListParagraph"/>
        <w:numPr>
          <w:ilvl w:val="1"/>
          <w:numId w:val="1"/>
        </w:numPr>
      </w:pPr>
      <w:r>
        <w:t>Converted employee parking to operational parking</w:t>
      </w:r>
      <w:r w:rsidR="00B142CF">
        <w:t>.</w:t>
      </w:r>
    </w:p>
    <w:p w14:paraId="0AA3AE10" w14:textId="61285CA9" w:rsidR="002E5767" w:rsidRDefault="00B142CF" w:rsidP="002E5767">
      <w:pPr>
        <w:pStyle w:val="ListParagraph"/>
        <w:numPr>
          <w:ilvl w:val="1"/>
          <w:numId w:val="1"/>
        </w:numPr>
      </w:pPr>
      <w:r>
        <w:t>B</w:t>
      </w:r>
      <w:r w:rsidR="002E5767">
        <w:t>us washing and pull through maintenance</w:t>
      </w:r>
      <w:r>
        <w:t xml:space="preserve"> facilities will be a challenge on the site.</w:t>
      </w:r>
    </w:p>
    <w:p w14:paraId="7B99D6A5" w14:textId="34AFE5C4" w:rsidR="002E5767" w:rsidRDefault="00B142CF" w:rsidP="002E5767">
      <w:pPr>
        <w:pStyle w:val="ListParagraph"/>
        <w:numPr>
          <w:ilvl w:val="1"/>
          <w:numId w:val="1"/>
        </w:numPr>
      </w:pPr>
      <w:r>
        <w:t xml:space="preserve">An estimated </w:t>
      </w:r>
      <w:r w:rsidR="002E5767">
        <w:t xml:space="preserve">$6-10 million investment </w:t>
      </w:r>
      <w:r>
        <w:t xml:space="preserve">is projected </w:t>
      </w:r>
      <w:r w:rsidR="002E5767">
        <w:t xml:space="preserve">in Millmont to make site </w:t>
      </w:r>
      <w:r>
        <w:t xml:space="preserve">functional </w:t>
      </w:r>
      <w:r w:rsidR="002E5767">
        <w:t>for next 10 years</w:t>
      </w:r>
      <w:r>
        <w:t>.</w:t>
      </w:r>
    </w:p>
    <w:p w14:paraId="15D94A08" w14:textId="726CC2CD" w:rsidR="002E5767" w:rsidRDefault="00B142CF" w:rsidP="002E5767">
      <w:pPr>
        <w:pStyle w:val="ListParagraph"/>
        <w:numPr>
          <w:ilvl w:val="1"/>
          <w:numId w:val="1"/>
        </w:numPr>
      </w:pPr>
      <w:r>
        <w:t>The Millmont f</w:t>
      </w:r>
      <w:r w:rsidR="002E5767">
        <w:t>ootprint would have to be just P&amp;T</w:t>
      </w:r>
      <w:r>
        <w:t>:</w:t>
      </w:r>
    </w:p>
    <w:p w14:paraId="519BF8A7" w14:textId="0B6CF9FF" w:rsidR="002E5767" w:rsidRDefault="002E5767" w:rsidP="00B142CF">
      <w:pPr>
        <w:pStyle w:val="ListParagraph"/>
        <w:numPr>
          <w:ilvl w:val="2"/>
          <w:numId w:val="1"/>
        </w:numPr>
      </w:pPr>
      <w:r>
        <w:t xml:space="preserve">Currently share with Fralin Art Museum, Mail, FM Cages – P&amp;T would need </w:t>
      </w:r>
      <w:proofErr w:type="gramStart"/>
      <w:r>
        <w:t>all of</w:t>
      </w:r>
      <w:proofErr w:type="gramEnd"/>
      <w:r>
        <w:t xml:space="preserve"> those space to be successful</w:t>
      </w:r>
      <w:r w:rsidR="00B142CF">
        <w:t xml:space="preserve">. </w:t>
      </w:r>
      <w:r>
        <w:t>Fralin just invested in a new rack system in that space</w:t>
      </w:r>
      <w:r w:rsidR="00B142CF">
        <w:t>.</w:t>
      </w:r>
    </w:p>
    <w:p w14:paraId="64BB7C8B" w14:textId="42CCBE08" w:rsidR="002E5767" w:rsidRDefault="00B142CF" w:rsidP="002E5767">
      <w:pPr>
        <w:pStyle w:val="ListParagraph"/>
        <w:numPr>
          <w:ilvl w:val="2"/>
          <w:numId w:val="1"/>
        </w:numPr>
      </w:pPr>
      <w:r>
        <w:t>Per Facilities Management</w:t>
      </w:r>
      <w:r w:rsidR="002E5767">
        <w:t xml:space="preserve"> – </w:t>
      </w:r>
      <w:r>
        <w:t>C</w:t>
      </w:r>
      <w:r w:rsidR="002E5767">
        <w:t>ages are surplus and swing space storage that Joann I</w:t>
      </w:r>
      <w:r w:rsidR="002552B6">
        <w:t>M</w:t>
      </w:r>
      <w:r w:rsidR="002E5767">
        <w:t xml:space="preserve"> arranges</w:t>
      </w:r>
      <w:r>
        <w:t xml:space="preserve">. </w:t>
      </w:r>
      <w:r w:rsidR="002E5767">
        <w:t>UVA should have a large storage space somewhere</w:t>
      </w:r>
      <w:r>
        <w:t xml:space="preserve"> (</w:t>
      </w:r>
      <w:r w:rsidR="002552B6">
        <w:t>Millmont</w:t>
      </w:r>
      <w:r w:rsidR="002E5767">
        <w:t xml:space="preserve"> </w:t>
      </w:r>
      <w:r>
        <w:t xml:space="preserve">should not be the long-term </w:t>
      </w:r>
      <w:r w:rsidR="002E5767">
        <w:t>answ</w:t>
      </w:r>
      <w:r>
        <w:t>er for this need).</w:t>
      </w:r>
    </w:p>
    <w:p w14:paraId="043569F2" w14:textId="006438A6" w:rsidR="002E5767" w:rsidRDefault="002E5767" w:rsidP="002E5767">
      <w:pPr>
        <w:pStyle w:val="ListParagraph"/>
        <w:numPr>
          <w:ilvl w:val="1"/>
          <w:numId w:val="1"/>
        </w:numPr>
      </w:pPr>
      <w:r>
        <w:t>Next step</w:t>
      </w:r>
      <w:r w:rsidR="00B142CF">
        <w:t>s</w:t>
      </w:r>
      <w:r>
        <w:t xml:space="preserve"> beyond overtaking lot:</w:t>
      </w:r>
    </w:p>
    <w:p w14:paraId="348946AE" w14:textId="47F8F190" w:rsidR="002E5767" w:rsidRDefault="002E5767" w:rsidP="002E5767">
      <w:pPr>
        <w:pStyle w:val="ListParagraph"/>
        <w:numPr>
          <w:ilvl w:val="2"/>
          <w:numId w:val="1"/>
        </w:numPr>
      </w:pPr>
      <w:r>
        <w:t>Electric bus charging station</w:t>
      </w:r>
    </w:p>
    <w:p w14:paraId="3457F529" w14:textId="498A2565" w:rsidR="002E5767" w:rsidRDefault="002E5767" w:rsidP="002E5767">
      <w:pPr>
        <w:pStyle w:val="ListParagraph"/>
        <w:numPr>
          <w:ilvl w:val="2"/>
          <w:numId w:val="1"/>
        </w:numPr>
      </w:pPr>
      <w:r>
        <w:t>Reconfiguring aprons for pull through bus washing</w:t>
      </w:r>
    </w:p>
    <w:p w14:paraId="53C97F96" w14:textId="5EBEF34E" w:rsidR="002E5767" w:rsidRDefault="002E5767" w:rsidP="002E5767">
      <w:pPr>
        <w:pStyle w:val="ListParagraph"/>
        <w:numPr>
          <w:ilvl w:val="2"/>
          <w:numId w:val="1"/>
        </w:numPr>
      </w:pPr>
      <w:r>
        <w:t>Reorganizing building for pull through maintenance</w:t>
      </w:r>
    </w:p>
    <w:p w14:paraId="1F8576C7" w14:textId="5BFC2F75" w:rsidR="002E5767" w:rsidRDefault="00B142CF" w:rsidP="002E5767">
      <w:pPr>
        <w:pStyle w:val="ListParagraph"/>
        <w:numPr>
          <w:ilvl w:val="2"/>
          <w:numId w:val="1"/>
        </w:numPr>
      </w:pPr>
      <w:r>
        <w:t xml:space="preserve">Consider </w:t>
      </w:r>
      <w:r w:rsidR="002E5767">
        <w:t>configur</w:t>
      </w:r>
      <w:r>
        <w:t xml:space="preserve">ations necessary or </w:t>
      </w:r>
      <w:r w:rsidR="002E5767">
        <w:t>articulated bus</w:t>
      </w:r>
      <w:r>
        <w:t xml:space="preserve">es which are 60’ </w:t>
      </w:r>
      <w:r w:rsidR="002E5767">
        <w:t xml:space="preserve">feet long </w:t>
      </w:r>
    </w:p>
    <w:p w14:paraId="71A30ECD" w14:textId="07CEAFD7" w:rsidR="0033184B" w:rsidRDefault="0033184B" w:rsidP="002E5767">
      <w:pPr>
        <w:pStyle w:val="ListParagraph"/>
        <w:numPr>
          <w:ilvl w:val="0"/>
          <w:numId w:val="1"/>
        </w:numPr>
      </w:pPr>
      <w:r>
        <w:t xml:space="preserve">Parking </w:t>
      </w:r>
      <w:r w:rsidR="00B142CF">
        <w:t xml:space="preserve">permit sales are </w:t>
      </w:r>
      <w:r>
        <w:t>trending upward</w:t>
      </w:r>
      <w:r w:rsidR="00B142CF">
        <w:t xml:space="preserve">, </w:t>
      </w:r>
      <w:r>
        <w:t xml:space="preserve">especially for student </w:t>
      </w:r>
      <w:r w:rsidR="00B142CF">
        <w:t xml:space="preserve">residential </w:t>
      </w:r>
      <w:r>
        <w:t xml:space="preserve">areas. </w:t>
      </w:r>
      <w:r w:rsidR="00B142CF">
        <w:t xml:space="preserve">More detail is available upon request. </w:t>
      </w:r>
      <w:r>
        <w:t xml:space="preserve"> </w:t>
      </w:r>
    </w:p>
    <w:p w14:paraId="286A337D" w14:textId="39395FBA" w:rsidR="002E5767" w:rsidRDefault="0033184B" w:rsidP="002E5767">
      <w:pPr>
        <w:pStyle w:val="ListParagraph"/>
        <w:numPr>
          <w:ilvl w:val="0"/>
          <w:numId w:val="1"/>
        </w:numPr>
      </w:pPr>
      <w:r>
        <w:t xml:space="preserve">P&amp;T </w:t>
      </w:r>
      <w:r w:rsidR="00B142CF">
        <w:t xml:space="preserve">is not </w:t>
      </w:r>
      <w:r>
        <w:t>expecting changes in Central Grounds Parking lot parking due to relocation of basketball courts behind Mem.</w:t>
      </w:r>
      <w:r>
        <w:br/>
      </w:r>
    </w:p>
    <w:p w14:paraId="7BA01102" w14:textId="131A28F8" w:rsidR="0033184B" w:rsidRDefault="00B142CF" w:rsidP="00B142CF">
      <w:r>
        <w:t xml:space="preserve">Discussion on presentation on UTS’ Footprint on </w:t>
      </w:r>
      <w:r w:rsidR="0033184B">
        <w:t xml:space="preserve">McCormick Road </w:t>
      </w:r>
      <w:r>
        <w:t xml:space="preserve">and Whitehead Road Synergies) as presented by </w:t>
      </w:r>
      <w:r w:rsidR="0033184B">
        <w:t>Kendall Howell and Alison Day</w:t>
      </w:r>
      <w:r>
        <w:t>:</w:t>
      </w:r>
    </w:p>
    <w:p w14:paraId="027488A5" w14:textId="008E7C28" w:rsidR="00FA7BFE" w:rsidRDefault="00FA7BFE" w:rsidP="00FA7BFE">
      <w:pPr>
        <w:pStyle w:val="ListParagraph"/>
        <w:numPr>
          <w:ilvl w:val="0"/>
          <w:numId w:val="2"/>
        </w:numPr>
      </w:pPr>
      <w:r>
        <w:t>If bus passenger loading limits are in place in Fall 2021, UTS COVID routes will have to continue with no service on McCormick Road and Whitehead Road serving as the transit hub.</w:t>
      </w:r>
    </w:p>
    <w:p w14:paraId="2FE7F684" w14:textId="1DBC17CE" w:rsidR="0033184B" w:rsidRDefault="00FA7BFE" w:rsidP="00FA7BFE">
      <w:pPr>
        <w:pStyle w:val="ListParagraph"/>
        <w:numPr>
          <w:ilvl w:val="0"/>
          <w:numId w:val="2"/>
        </w:numPr>
      </w:pPr>
      <w:r>
        <w:t xml:space="preserve">What is possible and what synergies are possible with CAT and Jaunt if passenger loading limits are lifted? Should we return to pre-COVID routes or use the opportunity to eliminate the use of UTS for a one-stop trip (which could be a walking, </w:t>
      </w:r>
      <w:proofErr w:type="gramStart"/>
      <w:r>
        <w:t>biking</w:t>
      </w:r>
      <w:proofErr w:type="gramEnd"/>
      <w:r>
        <w:t xml:space="preserve"> or micro-mobility trip)?</w:t>
      </w:r>
    </w:p>
    <w:p w14:paraId="41761850" w14:textId="59205685" w:rsidR="00431DFD" w:rsidRDefault="00B142CF" w:rsidP="00FA7BFE">
      <w:pPr>
        <w:pStyle w:val="ListParagraph"/>
        <w:numPr>
          <w:ilvl w:val="0"/>
          <w:numId w:val="2"/>
        </w:numPr>
      </w:pPr>
      <w:r>
        <w:t xml:space="preserve">Per Housing/Residence Life, </w:t>
      </w:r>
      <w:r w:rsidR="00431DFD">
        <w:t xml:space="preserve">adding </w:t>
      </w:r>
      <w:r>
        <w:t xml:space="preserve">capacity </w:t>
      </w:r>
      <w:r w:rsidR="00431DFD">
        <w:t xml:space="preserve">to Hereford and Gooch-Dillard would </w:t>
      </w:r>
      <w:r>
        <w:t xml:space="preserve">be </w:t>
      </w:r>
      <w:r w:rsidR="00431DFD">
        <w:t>very beneficial in fall</w:t>
      </w:r>
      <w:r>
        <w:t xml:space="preserve">. Housing is </w:t>
      </w:r>
      <w:r w:rsidR="00431DFD">
        <w:t>expecting first year areas to be full</w:t>
      </w:r>
      <w:r>
        <w:t>. Trish is s</w:t>
      </w:r>
      <w:r w:rsidR="00431DFD">
        <w:t>upportive of limiting routes on McCormick Roa</w:t>
      </w:r>
      <w:r>
        <w:t>d and the COVID pause g</w:t>
      </w:r>
      <w:r w:rsidR="00431DFD">
        <w:t>ives opportunity to re-set expectations</w:t>
      </w:r>
      <w:r>
        <w:t xml:space="preserve"> and make McCormick Road </w:t>
      </w:r>
      <w:r w:rsidR="00431DFD">
        <w:t>more pedestrian friendly</w:t>
      </w:r>
      <w:r>
        <w:t>.</w:t>
      </w:r>
    </w:p>
    <w:p w14:paraId="19F73337" w14:textId="77777777" w:rsidR="00FA7BFE" w:rsidRDefault="00B142CF" w:rsidP="00FA7BFE">
      <w:pPr>
        <w:pStyle w:val="ListParagraph"/>
        <w:numPr>
          <w:ilvl w:val="0"/>
          <w:numId w:val="2"/>
        </w:numPr>
      </w:pPr>
      <w:r>
        <w:t xml:space="preserve">The hub development on Whitehead </w:t>
      </w:r>
      <w:r w:rsidR="00CE151E">
        <w:t>will</w:t>
      </w:r>
      <w:r>
        <w:t xml:space="preserve"> </w:t>
      </w:r>
      <w:r w:rsidR="00CE151E">
        <w:t xml:space="preserve">potentially </w:t>
      </w:r>
      <w:r>
        <w:t>increase existing ped/bike conflicts on Engineer’s Way</w:t>
      </w:r>
      <w:r w:rsidR="00CE151E">
        <w:t xml:space="preserve"> and at the crosswalk at Rice Hall.</w:t>
      </w:r>
      <w:r w:rsidR="00FA7BFE">
        <w:t xml:space="preserve"> In response</w:t>
      </w:r>
      <w:r w:rsidR="00CE151E">
        <w:t xml:space="preserve">, the intent would be to separate the vehicles, transit, and pedestrians at this location. </w:t>
      </w:r>
    </w:p>
    <w:p w14:paraId="4A3B1FF5" w14:textId="77777777" w:rsidR="00FA7BFE" w:rsidRDefault="00FA7BFE" w:rsidP="00FA7BFE">
      <w:pPr>
        <w:pStyle w:val="ListParagraph"/>
        <w:numPr>
          <w:ilvl w:val="0"/>
          <w:numId w:val="2"/>
        </w:numPr>
      </w:pPr>
      <w:r>
        <w:t xml:space="preserve">It may be possible to </w:t>
      </w:r>
      <w:r w:rsidR="006C61A9">
        <w:t>reconfigur</w:t>
      </w:r>
      <w:r>
        <w:t xml:space="preserve">e </w:t>
      </w:r>
      <w:r w:rsidR="00CE151E">
        <w:t xml:space="preserve">the </w:t>
      </w:r>
      <w:r w:rsidR="006C61A9">
        <w:t>Small Hall parking lot</w:t>
      </w:r>
      <w:r>
        <w:t xml:space="preserve"> and the </w:t>
      </w:r>
      <w:r w:rsidR="006C61A9">
        <w:t>Chemistry Drive/</w:t>
      </w:r>
      <w:proofErr w:type="spellStart"/>
      <w:r w:rsidR="006C61A9">
        <w:t>Wilsdorf</w:t>
      </w:r>
      <w:proofErr w:type="spellEnd"/>
      <w:r w:rsidR="006C61A9">
        <w:t xml:space="preserve"> Way access</w:t>
      </w:r>
      <w:r>
        <w:t xml:space="preserve"> to further separate bikes and peds (currently no sign for cyclists to dismount on Engineer’s Way). </w:t>
      </w:r>
    </w:p>
    <w:p w14:paraId="52319FC5" w14:textId="4FF85371" w:rsidR="00FA7BFE" w:rsidRDefault="00FA7BFE" w:rsidP="00FA7BFE">
      <w:pPr>
        <w:pStyle w:val="ListParagraph"/>
        <w:numPr>
          <w:ilvl w:val="0"/>
          <w:numId w:val="2"/>
        </w:numPr>
      </w:pPr>
      <w:r>
        <w:t>Alignment with the School of Engineering’s space management plan is key.</w:t>
      </w:r>
    </w:p>
    <w:p w14:paraId="79341037" w14:textId="77777777" w:rsidR="00FA7BFE" w:rsidRDefault="00FA7BFE" w:rsidP="00FA7BFE"/>
    <w:p w14:paraId="162DA3BA" w14:textId="77777777" w:rsidR="00FA7BFE" w:rsidRDefault="00FA7BFE" w:rsidP="00FA7BFE">
      <w:r>
        <w:t>Feedback to UVA Leadership regarding Committee’s 2021/2022 efforts:</w:t>
      </w:r>
    </w:p>
    <w:p w14:paraId="3E1BDC43" w14:textId="429D9BDF" w:rsidR="006C61A9" w:rsidRDefault="006C61A9" w:rsidP="00FA7BFE">
      <w:pPr>
        <w:pStyle w:val="ListParagraph"/>
        <w:numPr>
          <w:ilvl w:val="0"/>
          <w:numId w:val="3"/>
        </w:numPr>
      </w:pPr>
      <w:r>
        <w:t xml:space="preserve">Policies around parking </w:t>
      </w:r>
      <w:r w:rsidR="00FA7BFE">
        <w:t xml:space="preserve">assignments and cost </w:t>
      </w:r>
      <w:r>
        <w:t xml:space="preserve">need to </w:t>
      </w:r>
      <w:r w:rsidR="00FA7BFE">
        <w:t>align</w:t>
      </w:r>
      <w:r>
        <w:t xml:space="preserve"> with policies around remote working</w:t>
      </w:r>
      <w:r w:rsidR="00FA7BFE">
        <w:t xml:space="preserve">. </w:t>
      </w:r>
    </w:p>
    <w:p w14:paraId="6BC089B1" w14:textId="33718398" w:rsidR="005976B2" w:rsidRDefault="00FA7BFE" w:rsidP="00FA7BFE">
      <w:pPr>
        <w:pStyle w:val="ListParagraph"/>
        <w:numPr>
          <w:ilvl w:val="0"/>
          <w:numId w:val="3"/>
        </w:numPr>
      </w:pPr>
      <w:r>
        <w:t xml:space="preserve">Reducing the UTS footprint on </w:t>
      </w:r>
      <w:r w:rsidR="005976B2">
        <w:t xml:space="preserve">McCormick </w:t>
      </w:r>
      <w:r>
        <w:t xml:space="preserve">Road (and possibly eliminating </w:t>
      </w:r>
      <w:r w:rsidR="005976B2">
        <w:t xml:space="preserve">automobile traffic </w:t>
      </w:r>
      <w:proofErr w:type="gramStart"/>
      <w:r>
        <w:t xml:space="preserve">on </w:t>
      </w:r>
      <w:r w:rsidR="005976B2">
        <w:t xml:space="preserve"> McCormick</w:t>
      </w:r>
      <w:proofErr w:type="gramEnd"/>
      <w:r w:rsidR="005976B2">
        <w:t xml:space="preserve"> </w:t>
      </w:r>
      <w:r>
        <w:t>R</w:t>
      </w:r>
      <w:r w:rsidR="005976B2">
        <w:t>oad</w:t>
      </w:r>
      <w:r>
        <w:t xml:space="preserve">) </w:t>
      </w:r>
      <w:r w:rsidR="005976B2">
        <w:t xml:space="preserve">is an important conversation to have with </w:t>
      </w:r>
      <w:r>
        <w:t>UVA Leadership. Near term project to reconfigure Chapel end is possible this summer, but UTS can</w:t>
      </w:r>
      <w:r w:rsidR="005976B2">
        <w:t xml:space="preserve"> operate regardless of this closure</w:t>
      </w:r>
      <w:r>
        <w:t>.</w:t>
      </w:r>
    </w:p>
    <w:p w14:paraId="24D21FEF" w14:textId="01798B12" w:rsidR="00FA7BFE" w:rsidRDefault="00FA7BFE" w:rsidP="00FA7BFE">
      <w:pPr>
        <w:pStyle w:val="ListParagraph"/>
        <w:numPr>
          <w:ilvl w:val="0"/>
          <w:numId w:val="3"/>
        </w:numPr>
      </w:pPr>
      <w:r>
        <w:t>Committee chair and P&amp;T will draft a summary for UVA leadership on the year’s work.</w:t>
      </w:r>
    </w:p>
    <w:p w14:paraId="35814BC8" w14:textId="77777777" w:rsidR="005976B2" w:rsidRDefault="005976B2" w:rsidP="002552B6">
      <w:pPr>
        <w:pStyle w:val="ListParagraph"/>
        <w:ind w:left="1440"/>
      </w:pPr>
    </w:p>
    <w:p w14:paraId="629410A1" w14:textId="77777777" w:rsidR="001C3E9C" w:rsidRDefault="001C3E9C"/>
    <w:sectPr w:rsidR="001C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950F3"/>
    <w:multiLevelType w:val="hybridMultilevel"/>
    <w:tmpl w:val="80E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E2026"/>
    <w:multiLevelType w:val="hybridMultilevel"/>
    <w:tmpl w:val="F1B0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F22D3"/>
    <w:multiLevelType w:val="hybridMultilevel"/>
    <w:tmpl w:val="4E2C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22"/>
    <w:rsid w:val="001A4994"/>
    <w:rsid w:val="001C3E9C"/>
    <w:rsid w:val="002523ED"/>
    <w:rsid w:val="002552B6"/>
    <w:rsid w:val="002E5767"/>
    <w:rsid w:val="0033184B"/>
    <w:rsid w:val="00400079"/>
    <w:rsid w:val="00431DFD"/>
    <w:rsid w:val="005976B2"/>
    <w:rsid w:val="005B6922"/>
    <w:rsid w:val="006C61A9"/>
    <w:rsid w:val="00B142CF"/>
    <w:rsid w:val="00B53153"/>
    <w:rsid w:val="00B6110F"/>
    <w:rsid w:val="00B6363E"/>
    <w:rsid w:val="00C65298"/>
    <w:rsid w:val="00CE151E"/>
    <w:rsid w:val="00F66E49"/>
    <w:rsid w:val="00FA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6CB"/>
  <w15:chartTrackingRefBased/>
  <w15:docId w15:val="{6D48B82C-92A9-4E75-98E2-E3FFD5B0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Wenger, Jess (jsw6d)</dc:creator>
  <cp:keywords/>
  <dc:description/>
  <cp:lastModifiedBy>Stroud, Minnette Woolard (mws5p)</cp:lastModifiedBy>
  <cp:revision>2</cp:revision>
  <dcterms:created xsi:type="dcterms:W3CDTF">2021-05-05T15:13:00Z</dcterms:created>
  <dcterms:modified xsi:type="dcterms:W3CDTF">2021-05-05T15:13:00Z</dcterms:modified>
</cp:coreProperties>
</file>